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138" w:rsidRPr="00612B7A" w:rsidRDefault="00B17138" w:rsidP="00B17138">
      <w:pPr>
        <w:jc w:val="center"/>
        <w:rPr>
          <w:b/>
          <w:sz w:val="28"/>
          <w:szCs w:val="28"/>
        </w:rPr>
      </w:pPr>
      <w:bookmarkStart w:id="0" w:name="OLE_LINK1"/>
      <w:r w:rsidRPr="00612B7A">
        <w:rPr>
          <w:b/>
          <w:sz w:val="28"/>
          <w:szCs w:val="28"/>
        </w:rPr>
        <w:t xml:space="preserve">MORGAN </w:t>
      </w:r>
      <w:smartTag w:uri="urn:schemas-microsoft-com:office:smarttags" w:element="stockticker">
        <w:r w:rsidRPr="00612B7A">
          <w:rPr>
            <w:b/>
            <w:sz w:val="28"/>
            <w:szCs w:val="28"/>
          </w:rPr>
          <w:t>MILL</w:t>
        </w:r>
      </w:smartTag>
      <w:r w:rsidRPr="00612B7A">
        <w:rPr>
          <w:b/>
          <w:sz w:val="28"/>
          <w:szCs w:val="28"/>
        </w:rPr>
        <w:t xml:space="preserve"> INDEPENDENT SCHOOL DISTRICT</w:t>
      </w:r>
    </w:p>
    <w:p w:rsidR="00B17138" w:rsidRPr="00612B7A" w:rsidRDefault="00B17138" w:rsidP="00B17138">
      <w:pPr>
        <w:jc w:val="center"/>
        <w:rPr>
          <w:b/>
          <w:sz w:val="28"/>
          <w:szCs w:val="28"/>
        </w:rPr>
      </w:pPr>
      <w:r w:rsidRPr="00612B7A">
        <w:rPr>
          <w:b/>
          <w:sz w:val="28"/>
          <w:szCs w:val="28"/>
        </w:rPr>
        <w:t>NOTICE OF A MEETING OF</w:t>
      </w:r>
    </w:p>
    <w:p w:rsidR="00B17138" w:rsidRPr="00612B7A" w:rsidRDefault="00B17138" w:rsidP="00B17138">
      <w:pPr>
        <w:jc w:val="center"/>
        <w:rPr>
          <w:b/>
          <w:sz w:val="28"/>
          <w:szCs w:val="28"/>
        </w:rPr>
      </w:pPr>
      <w:r w:rsidRPr="00612B7A">
        <w:rPr>
          <w:b/>
          <w:sz w:val="28"/>
          <w:szCs w:val="28"/>
        </w:rPr>
        <w:t>THE BOARD OF TRUSTEES</w:t>
      </w:r>
    </w:p>
    <w:p w:rsidR="00B17138" w:rsidRPr="00612B7A" w:rsidRDefault="00B17138" w:rsidP="00B171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Monday, August 29, 2022</w:t>
      </w:r>
      <w:r w:rsidRPr="00612B7A">
        <w:rPr>
          <w:b/>
          <w:sz w:val="28"/>
          <w:szCs w:val="28"/>
        </w:rPr>
        <w:t xml:space="preserve">   </w:t>
      </w:r>
    </w:p>
    <w:p w:rsidR="00B17138" w:rsidRPr="00612B7A" w:rsidRDefault="00B17138" w:rsidP="00B17138">
      <w:pPr>
        <w:jc w:val="center"/>
        <w:rPr>
          <w:b/>
          <w:sz w:val="28"/>
          <w:szCs w:val="28"/>
        </w:rPr>
      </w:pPr>
    </w:p>
    <w:p w:rsidR="00B17138" w:rsidRPr="00612B7A" w:rsidRDefault="00B17138" w:rsidP="00B17138">
      <w:pPr>
        <w:rPr>
          <w:sz w:val="28"/>
          <w:szCs w:val="28"/>
        </w:rPr>
      </w:pPr>
      <w:r w:rsidRPr="00612B7A">
        <w:rPr>
          <w:sz w:val="28"/>
          <w:szCs w:val="28"/>
        </w:rPr>
        <w:t>There will be a public meeting to discuss the bud</w:t>
      </w:r>
      <w:r>
        <w:rPr>
          <w:sz w:val="28"/>
          <w:szCs w:val="28"/>
        </w:rPr>
        <w:t>get and proposed tax rate at 5:3</w:t>
      </w:r>
      <w:r w:rsidRPr="00612B7A">
        <w:rPr>
          <w:sz w:val="28"/>
          <w:szCs w:val="28"/>
        </w:rPr>
        <w:t>0 in the Morgan Mill School conference room.</w:t>
      </w:r>
    </w:p>
    <w:p w:rsidR="00B17138" w:rsidRPr="00612B7A" w:rsidRDefault="00B17138" w:rsidP="00B17138">
      <w:pPr>
        <w:rPr>
          <w:sz w:val="28"/>
          <w:szCs w:val="28"/>
        </w:rPr>
      </w:pPr>
    </w:p>
    <w:p w:rsidR="00B17138" w:rsidRPr="00612B7A" w:rsidRDefault="00B17138" w:rsidP="00B17138">
      <w:pPr>
        <w:rPr>
          <w:sz w:val="28"/>
          <w:szCs w:val="28"/>
        </w:rPr>
      </w:pPr>
      <w:r w:rsidRPr="00612B7A">
        <w:rPr>
          <w:sz w:val="28"/>
          <w:szCs w:val="28"/>
        </w:rPr>
        <w:t>A school board meeting will be held immediately following the public meeting.</w:t>
      </w:r>
    </w:p>
    <w:p w:rsidR="00B17138" w:rsidRPr="00612B7A" w:rsidRDefault="00B17138" w:rsidP="00B17138">
      <w:pPr>
        <w:jc w:val="center"/>
        <w:rPr>
          <w:sz w:val="28"/>
          <w:szCs w:val="28"/>
        </w:rPr>
      </w:pPr>
    </w:p>
    <w:p w:rsidR="00B17138" w:rsidRPr="00A635AD" w:rsidRDefault="00B17138" w:rsidP="00B17138">
      <w:pPr>
        <w:widowControl w:val="0"/>
        <w:jc w:val="center"/>
        <w:rPr>
          <w:sz w:val="32"/>
          <w:szCs w:val="28"/>
        </w:rPr>
      </w:pPr>
      <w:r w:rsidRPr="00A635AD">
        <w:rPr>
          <w:sz w:val="32"/>
          <w:szCs w:val="28"/>
        </w:rPr>
        <w:t>AGENDA</w:t>
      </w:r>
    </w:p>
    <w:p w:rsidR="00B17138" w:rsidRPr="00A635AD" w:rsidRDefault="00B17138" w:rsidP="00B17138">
      <w:pPr>
        <w:pStyle w:val="Heading1"/>
        <w:spacing w:before="0"/>
        <w:rPr>
          <w:rFonts w:ascii="Times New Roman" w:hAnsi="Times New Roman" w:cs="Times New Roman"/>
          <w:color w:val="auto"/>
          <w:sz w:val="28"/>
          <w:szCs w:val="24"/>
        </w:rPr>
      </w:pPr>
      <w:r w:rsidRPr="00A635AD">
        <w:rPr>
          <w:rFonts w:ascii="Times New Roman" w:hAnsi="Times New Roman" w:cs="Times New Roman"/>
          <w:color w:val="auto"/>
          <w:sz w:val="28"/>
          <w:szCs w:val="24"/>
        </w:rPr>
        <w:t>Call to Order</w:t>
      </w:r>
    </w:p>
    <w:p w:rsidR="00B17138" w:rsidRPr="00A635AD" w:rsidRDefault="00B17138" w:rsidP="00B17138">
      <w:pPr>
        <w:pStyle w:val="Heading1"/>
        <w:rPr>
          <w:rFonts w:ascii="Times New Roman" w:hAnsi="Times New Roman" w:cs="Times New Roman"/>
          <w:color w:val="auto"/>
          <w:sz w:val="28"/>
          <w:szCs w:val="24"/>
        </w:rPr>
      </w:pPr>
      <w:r w:rsidRPr="00A635AD">
        <w:rPr>
          <w:rFonts w:ascii="Times New Roman" w:hAnsi="Times New Roman" w:cs="Times New Roman"/>
          <w:color w:val="auto"/>
          <w:sz w:val="28"/>
          <w:szCs w:val="24"/>
        </w:rPr>
        <w:t>Roll Call</w:t>
      </w:r>
    </w:p>
    <w:p w:rsidR="00B17138" w:rsidRPr="00A635AD" w:rsidRDefault="00B17138" w:rsidP="00B17138">
      <w:pPr>
        <w:pStyle w:val="Heading1"/>
        <w:rPr>
          <w:rFonts w:ascii="Times New Roman" w:hAnsi="Times New Roman" w:cs="Times New Roman"/>
          <w:color w:val="auto"/>
          <w:sz w:val="28"/>
          <w:szCs w:val="24"/>
        </w:rPr>
      </w:pPr>
      <w:r w:rsidRPr="00A635AD">
        <w:rPr>
          <w:rFonts w:ascii="Times New Roman" w:hAnsi="Times New Roman" w:cs="Times New Roman"/>
          <w:color w:val="auto"/>
          <w:sz w:val="28"/>
          <w:szCs w:val="24"/>
        </w:rPr>
        <w:t>Read and Approve Previous Minutes</w:t>
      </w:r>
    </w:p>
    <w:p w:rsidR="00B17138" w:rsidRPr="00A635AD" w:rsidRDefault="00B17138" w:rsidP="00B17138">
      <w:pPr>
        <w:pStyle w:val="Heading1"/>
        <w:rPr>
          <w:rFonts w:ascii="Times New Roman" w:hAnsi="Times New Roman" w:cs="Times New Roman"/>
          <w:color w:val="auto"/>
          <w:sz w:val="28"/>
          <w:szCs w:val="24"/>
        </w:rPr>
      </w:pPr>
      <w:r w:rsidRPr="00A635AD">
        <w:rPr>
          <w:rFonts w:ascii="Times New Roman" w:hAnsi="Times New Roman" w:cs="Times New Roman"/>
          <w:color w:val="auto"/>
          <w:sz w:val="28"/>
          <w:szCs w:val="24"/>
        </w:rPr>
        <w:t>Visitors to Speak</w:t>
      </w:r>
    </w:p>
    <w:p w:rsidR="00B17138" w:rsidRPr="00A635AD" w:rsidRDefault="00B17138" w:rsidP="00B17138">
      <w:pPr>
        <w:pStyle w:val="Heading1"/>
        <w:rPr>
          <w:rFonts w:ascii="Times New Roman" w:hAnsi="Times New Roman" w:cs="Times New Roman"/>
          <w:color w:val="auto"/>
          <w:sz w:val="28"/>
          <w:szCs w:val="24"/>
        </w:rPr>
      </w:pPr>
      <w:r w:rsidRPr="00A635AD">
        <w:rPr>
          <w:rFonts w:ascii="Times New Roman" w:hAnsi="Times New Roman" w:cs="Times New Roman"/>
          <w:color w:val="auto"/>
          <w:sz w:val="28"/>
          <w:szCs w:val="24"/>
        </w:rPr>
        <w:t>Financial Report/Pay Bills</w:t>
      </w:r>
    </w:p>
    <w:p w:rsidR="00B17138" w:rsidRPr="00A635AD" w:rsidRDefault="00B17138" w:rsidP="00B17138">
      <w:pPr>
        <w:pStyle w:val="Heading1"/>
        <w:rPr>
          <w:rFonts w:ascii="Times New Roman" w:hAnsi="Times New Roman" w:cs="Times New Roman"/>
          <w:color w:val="auto"/>
          <w:sz w:val="28"/>
          <w:szCs w:val="24"/>
        </w:rPr>
      </w:pPr>
      <w:r w:rsidRPr="00A635AD">
        <w:rPr>
          <w:rFonts w:ascii="Times New Roman" w:hAnsi="Times New Roman" w:cs="Times New Roman"/>
          <w:color w:val="auto"/>
          <w:sz w:val="28"/>
          <w:szCs w:val="24"/>
        </w:rPr>
        <w:t xml:space="preserve">Amend Budget for </w:t>
      </w:r>
      <w:r>
        <w:rPr>
          <w:rFonts w:ascii="Times New Roman" w:hAnsi="Times New Roman" w:cs="Times New Roman"/>
          <w:color w:val="auto"/>
          <w:sz w:val="28"/>
          <w:szCs w:val="24"/>
        </w:rPr>
        <w:t>2021-2022</w:t>
      </w:r>
      <w:r w:rsidRPr="00A635AD">
        <w:rPr>
          <w:rFonts w:ascii="Times New Roman" w:hAnsi="Times New Roman" w:cs="Times New Roman"/>
          <w:color w:val="auto"/>
          <w:sz w:val="28"/>
          <w:szCs w:val="24"/>
        </w:rPr>
        <w:t xml:space="preserve"> School Year</w:t>
      </w:r>
    </w:p>
    <w:p w:rsidR="00B17138" w:rsidRPr="00A635AD" w:rsidRDefault="00B17138" w:rsidP="00B17138">
      <w:pPr>
        <w:pStyle w:val="Heading1"/>
        <w:rPr>
          <w:rFonts w:ascii="Times New Roman" w:hAnsi="Times New Roman" w:cs="Times New Roman"/>
          <w:color w:val="auto"/>
          <w:sz w:val="28"/>
          <w:szCs w:val="24"/>
        </w:rPr>
      </w:pPr>
      <w:r w:rsidRPr="00A635AD">
        <w:rPr>
          <w:rFonts w:ascii="Times New Roman" w:hAnsi="Times New Roman" w:cs="Times New Roman"/>
          <w:color w:val="auto"/>
          <w:sz w:val="28"/>
          <w:szCs w:val="24"/>
        </w:rPr>
        <w:t xml:space="preserve">Adopt Budget for </w:t>
      </w:r>
      <w:r>
        <w:rPr>
          <w:rFonts w:ascii="Times New Roman" w:hAnsi="Times New Roman" w:cs="Times New Roman"/>
          <w:color w:val="auto"/>
          <w:sz w:val="28"/>
          <w:szCs w:val="24"/>
        </w:rPr>
        <w:t>2022-2023</w:t>
      </w:r>
      <w:r w:rsidRPr="00A635AD">
        <w:rPr>
          <w:rFonts w:ascii="Times New Roman" w:hAnsi="Times New Roman" w:cs="Times New Roman"/>
          <w:color w:val="auto"/>
          <w:sz w:val="28"/>
          <w:szCs w:val="24"/>
        </w:rPr>
        <w:t xml:space="preserve"> School Year</w:t>
      </w:r>
    </w:p>
    <w:p w:rsidR="00CD3B7A" w:rsidRPr="00CD3B7A" w:rsidRDefault="00B17138" w:rsidP="00CD3B7A">
      <w:pPr>
        <w:pStyle w:val="Heading1"/>
        <w:rPr>
          <w:rFonts w:ascii="Times New Roman" w:hAnsi="Times New Roman" w:cs="Times New Roman"/>
          <w:color w:val="auto"/>
          <w:sz w:val="28"/>
          <w:szCs w:val="24"/>
        </w:rPr>
      </w:pPr>
      <w:r w:rsidRPr="00A635AD">
        <w:rPr>
          <w:rFonts w:ascii="Times New Roman" w:hAnsi="Times New Roman" w:cs="Times New Roman"/>
          <w:color w:val="auto"/>
          <w:sz w:val="28"/>
          <w:szCs w:val="24"/>
        </w:rPr>
        <w:t xml:space="preserve">Adopt Tax Rate for </w:t>
      </w:r>
      <w:r>
        <w:rPr>
          <w:rFonts w:ascii="Times New Roman" w:hAnsi="Times New Roman" w:cs="Times New Roman"/>
          <w:color w:val="auto"/>
          <w:sz w:val="28"/>
          <w:szCs w:val="24"/>
        </w:rPr>
        <w:t xml:space="preserve">2022-2023 </w:t>
      </w:r>
      <w:r w:rsidRPr="00A635AD">
        <w:rPr>
          <w:rFonts w:ascii="Times New Roman" w:hAnsi="Times New Roman" w:cs="Times New Roman"/>
          <w:color w:val="auto"/>
          <w:sz w:val="28"/>
          <w:szCs w:val="24"/>
        </w:rPr>
        <w:t>School Year</w:t>
      </w:r>
    </w:p>
    <w:p w:rsidR="00CD3B7A" w:rsidRDefault="00CD3B7A" w:rsidP="00B17138">
      <w:pPr>
        <w:pStyle w:val="Heading1"/>
        <w:rPr>
          <w:rFonts w:ascii="Times New Roman" w:hAnsi="Times New Roman" w:cs="Times New Roman"/>
          <w:color w:val="auto"/>
          <w:sz w:val="28"/>
          <w:szCs w:val="24"/>
        </w:rPr>
      </w:pPr>
      <w:r>
        <w:rPr>
          <w:rFonts w:ascii="Times New Roman" w:hAnsi="Times New Roman" w:cs="Times New Roman"/>
          <w:color w:val="auto"/>
          <w:sz w:val="28"/>
          <w:szCs w:val="24"/>
        </w:rPr>
        <w:t>Discuss Property Values and Funding Lag</w:t>
      </w:r>
    </w:p>
    <w:p w:rsidR="00C67BAB" w:rsidRDefault="00C67BAB" w:rsidP="00B17138">
      <w:pPr>
        <w:pStyle w:val="Heading1"/>
        <w:rPr>
          <w:rFonts w:ascii="Times New Roman" w:hAnsi="Times New Roman" w:cs="Times New Roman"/>
          <w:color w:val="auto"/>
          <w:sz w:val="28"/>
          <w:szCs w:val="24"/>
        </w:rPr>
      </w:pPr>
      <w:r>
        <w:rPr>
          <w:rFonts w:ascii="Times New Roman" w:hAnsi="Times New Roman" w:cs="Times New Roman"/>
          <w:color w:val="auto"/>
          <w:sz w:val="28"/>
          <w:szCs w:val="24"/>
        </w:rPr>
        <w:t>Present Accountability Rating</w:t>
      </w:r>
    </w:p>
    <w:p w:rsidR="00B17138" w:rsidRPr="00A635AD" w:rsidRDefault="00B17138" w:rsidP="00B17138">
      <w:pPr>
        <w:pStyle w:val="Heading1"/>
        <w:rPr>
          <w:rFonts w:ascii="Times New Roman" w:hAnsi="Times New Roman" w:cs="Times New Roman"/>
          <w:color w:val="auto"/>
          <w:sz w:val="28"/>
          <w:szCs w:val="24"/>
        </w:rPr>
      </w:pPr>
      <w:r w:rsidRPr="00A635AD">
        <w:rPr>
          <w:rFonts w:ascii="Times New Roman" w:hAnsi="Times New Roman" w:cs="Times New Roman"/>
          <w:color w:val="auto"/>
          <w:sz w:val="28"/>
          <w:szCs w:val="24"/>
        </w:rPr>
        <w:t xml:space="preserve">Administrators’ Report  </w:t>
      </w:r>
    </w:p>
    <w:p w:rsidR="00B17138" w:rsidRPr="00A635AD" w:rsidRDefault="00B17138" w:rsidP="00B17138">
      <w:pPr>
        <w:pStyle w:val="Heading1"/>
        <w:rPr>
          <w:rFonts w:ascii="Times New Roman" w:hAnsi="Times New Roman" w:cs="Times New Roman"/>
          <w:color w:val="auto"/>
          <w:sz w:val="28"/>
          <w:szCs w:val="24"/>
        </w:rPr>
      </w:pPr>
      <w:r w:rsidRPr="00A635AD">
        <w:rPr>
          <w:rFonts w:ascii="Times New Roman" w:hAnsi="Times New Roman" w:cs="Times New Roman"/>
          <w:color w:val="auto"/>
          <w:sz w:val="28"/>
          <w:szCs w:val="24"/>
        </w:rPr>
        <w:t>Executive Session – Closed session will be held for purposes permitted by the Texas Open Meetings Act, Texas Government Code Section 551, Subchapters D and E.</w:t>
      </w:r>
    </w:p>
    <w:p w:rsidR="00B17138" w:rsidRPr="00A635AD" w:rsidRDefault="00B17138" w:rsidP="00B17138">
      <w:pPr>
        <w:pStyle w:val="Heading1"/>
        <w:rPr>
          <w:rFonts w:ascii="Times New Roman" w:hAnsi="Times New Roman" w:cs="Times New Roman"/>
          <w:color w:val="auto"/>
          <w:sz w:val="28"/>
          <w:szCs w:val="24"/>
        </w:rPr>
      </w:pPr>
      <w:r w:rsidRPr="00A635AD">
        <w:rPr>
          <w:rFonts w:ascii="Times New Roman" w:hAnsi="Times New Roman" w:cs="Times New Roman"/>
          <w:color w:val="auto"/>
          <w:sz w:val="28"/>
          <w:szCs w:val="24"/>
        </w:rPr>
        <w:t>Reconvene Open Session for any actions relative to discussion during Executive Session.</w:t>
      </w:r>
    </w:p>
    <w:p w:rsidR="00B17138" w:rsidRPr="00A635AD" w:rsidRDefault="00B17138" w:rsidP="00B17138">
      <w:pPr>
        <w:pStyle w:val="Heading1"/>
        <w:rPr>
          <w:rFonts w:ascii="Times New Roman" w:hAnsi="Times New Roman" w:cs="Times New Roman"/>
          <w:color w:val="auto"/>
          <w:sz w:val="28"/>
          <w:szCs w:val="24"/>
        </w:rPr>
      </w:pPr>
      <w:r w:rsidRPr="00A635AD">
        <w:rPr>
          <w:rFonts w:ascii="Times New Roman" w:hAnsi="Times New Roman" w:cs="Times New Roman"/>
          <w:color w:val="auto"/>
          <w:sz w:val="28"/>
          <w:szCs w:val="24"/>
        </w:rPr>
        <w:t>Adjourn</w:t>
      </w:r>
      <w:bookmarkStart w:id="1" w:name="_GoBack"/>
      <w:bookmarkEnd w:id="0"/>
      <w:bookmarkEnd w:id="1"/>
    </w:p>
    <w:sectPr w:rsidR="00B17138" w:rsidRPr="00A635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0F0F87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38"/>
    <w:rsid w:val="000A5A75"/>
    <w:rsid w:val="00B17138"/>
    <w:rsid w:val="00B45E38"/>
    <w:rsid w:val="00BF06CD"/>
    <w:rsid w:val="00C67BAB"/>
    <w:rsid w:val="00CD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754B39-861C-460E-8ED1-9162DBA88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7138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7138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7138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7138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7138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38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38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38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38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71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71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71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713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3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3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3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3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E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E3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Sanders</dc:creator>
  <cp:keywords/>
  <dc:description/>
  <cp:lastModifiedBy>Wendy Sanders</cp:lastModifiedBy>
  <cp:revision>4</cp:revision>
  <cp:lastPrinted>2022-08-25T15:41:00Z</cp:lastPrinted>
  <dcterms:created xsi:type="dcterms:W3CDTF">2022-08-11T14:14:00Z</dcterms:created>
  <dcterms:modified xsi:type="dcterms:W3CDTF">2022-08-25T15:45:00Z</dcterms:modified>
</cp:coreProperties>
</file>